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W w:w="24312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12"/>
        <w:gridCol w:w="7718"/>
        <w:gridCol w:w="1988"/>
        <w:gridCol w:w="1950"/>
        <w:gridCol w:w="11644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FFFFFF"/>
              </w:rPr>
            </w:pPr>
            <w:r>
              <w:rPr>
                <w:rFonts w:hint="eastAsia"/>
                <w:color w:val="FFFFFF"/>
              </w:rPr>
              <w:t>No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名称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颁布日期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实施日期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FFFFFF" w:sz="18" w:space="0"/>
              <w:right w:val="single" w:color="4F81BD" w:sz="8" w:space="0"/>
            </w:tcBorders>
            <w:shd w:val="clear" w:color="auto" w:fill="4F81BD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b/>
                <w:bCs/>
                <w:color w:val="FFFFFF"/>
              </w:rPr>
            </w:pPr>
            <w:r>
              <w:rPr>
                <w:rFonts w:hint="eastAsia"/>
                <w:b/>
                <w:bCs/>
                <w:color w:val="FFFFFF"/>
              </w:rPr>
              <w:t>来源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</w:t>
            </w:r>
          </w:p>
        </w:tc>
        <w:tc>
          <w:tcPr>
            <w:tcW w:w="771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国家发展改革委等部门关于进一步加强水资源节约集约利用的意见</w:t>
            </w:r>
          </w:p>
        </w:tc>
        <w:tc>
          <w:tcPr>
            <w:tcW w:w="1988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2023.09.01</w:t>
            </w:r>
          </w:p>
        </w:tc>
        <w:tc>
          <w:tcPr>
            <w:tcW w:w="1950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2023.09.01</w:t>
            </w:r>
          </w:p>
        </w:tc>
        <w:tc>
          <w:tcPr>
            <w:tcW w:w="11644" w:type="dxa"/>
            <w:tcBorders>
              <w:top w:val="single" w:color="FFFFFF" w:sz="1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"https://www.miit.gov.cn/zwgk/zcwj/wjfb/yj/art/2023/art_40074ecc27bc4825ba5f9c40d7a56368.html" \o "https://www.miit.gov.cn/zwgk/zcwj/wjfb/yj/art/2023/art_40074ecc27bc4825ba5f9c40d7a56368.html"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https://www.miit.gov.cn/zwgk/zcwj/wjfb/yj/art/2023/art_40074ecc27bc4825ba5f9c40d7a56368.html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2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关于征求《商用燃气燃烧器具》等5项拟立项强制性国家标准项目意见的通知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2023.09.01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2023.09.01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"https://www.samr.gov.cn/zw/zfxxgk/fdzdgknr/bzjss/art/2023/art_95cd5eb633d04f789afc9c56e8bb198f.html"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https://www.samr.gov.cn/zw/zfxxgk/fdzdgknr/bzjss/art/2023/art_95cd5eb633d04f789afc9c56e8bb198f.html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3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市场监管总局关于印发《经营者集中反垄断合规指引》的通知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2023.09.05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2023.09.05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"https://www.samr.gov.cn/zw/zfxxgk/fdzdgknr/fldj/art/2023/art_b463be894b4d40d487d8d099a4df60f5.html"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https://www.samr.gov.cn/zw/zfxxgk/fdzdgknr/fldj/art/2023/art_b463be894b4d40d487d8d099a4df60f5.html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4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中共中央办公厅、国务院办公厅关于进一步加强矿山安全生产工作的意见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2023.09.06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2023.09.06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"http://www.law-lib.com/law/law_view.asp?id=766819"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http://www.law-lib.com/law/law_view.asp?id=766819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5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《企业名称登记管理规定实施办法》解读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2023.09.01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2023.09.01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"https://www.samr.gov.cn/zw/zfxxgk/fdzdgknr/xwxcs/art/2023/art_76eb56b169c9429d98f1f52df241bedb.html"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https://www.samr.gov.cn/zw/zfxxgk/fdzdgknr/xwxcs/art/2023/art_76eb56b169c9429d98f1f52df241bedb.html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6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关于《市场监管总局关于发布〈市场监管领域行政许可事项实施规范〉的公告》的解读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2023.09.09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2023.09.09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"https://www.samr.gov.cn/zw/zfxxgk/fdzdgknr/xwxcs/art/2023/art_17662ad0b7b14026bb069b127249816d.html"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https://www.samr.gov.cn/zw/zfxxgk/fdzdgknr/xwxcs/art/2023/art_17662ad0b7b14026bb069b127249816d.html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7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市场监管总局标准创新司负责同志答记者问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2023.09.09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2023.09.09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"https://www.samr.gov.cn/zw/zfxxgk/fdzdgknr/xwxcs/art/2023/art_0bf1f6dd1ef64f77a3cc727a96fef3db.html"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https://www.samr.gov.cn/zw/zfxxgk/fdzdgknr/xwxcs/art/2023/art_0bf1f6dd1ef64f77a3cc727a96fef3db.html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8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关于《经营者集中反垄断合规指引》的解读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2023.09.11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2023.09.11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"https://www.samr.gov.cn/zw/zfxxgk/fdzdgknr/xwxcs/art/2023/art_335cae03684d47a29ccd3e849e464cb3.html"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https://www.samr.gov.cn/zw/zfxxgk/fdzdgknr/xwxcs/art/2023/art_335cae03684d47a29ccd3e849e464cb3.html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9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深圳市关于进一步推动企业上市和上市公司高质量发展的若干措施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2023.09.07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2023.09.07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"http://gxj.sz.gov.cn/xxgk/xxgkml/zcfgjzcjd/content/post_10824703.html"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http://gxj.sz.gov.cn/xxgk/xxgkml/zcfgjzcjd/content/post_10824703.html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10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一图读懂《知识产权助力产业创新发展行动方案（2023─2027年）》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2023.09.06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2023.09.06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"https://www.miit.gov.cn/zwgk/zcjd/art/2023/art_82c1abe61e4747baa38920f58eaadbb6.html"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https://www.miit.gov.cn/zwgk/zcjd/art/2023/art_82c1abe61e4747baa38920f58eaadbb6.html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11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工业和信息化部办公厅关于组织开展2023年新一代信息技术与制造业融合发展示范申报工作的通知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2023.09.11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2023.09.11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"https://www.miit.gov.cn/zwgk/zcwj/wjfb/tz/art/2023/art_4dcf7989595b4cc1bf1ef1da6770b1ad.html"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https://www.miit.gov.cn/zwgk/zcwj/wjfb/tz/art/2023/art_4dcf7989595b4cc1bf1ef1da6770b1ad.html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12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市场监管总局关于印发《市场监管部门促进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民营经济发展的若干举措》的通知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2023.09.22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2023.09.22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"https://www.samr.gov.cn/zw/zfxxgk/fdzdgknr/xyjgs/art/2023/art_0b6a0534f92d458cbf6e5d60c3cbfda6.html"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https://www.samr.gov.cn/zw/zfxxgk/fdzdgknr/xyjgs/art/2023/art_0b6a0534f92d458cbf6e5d60c3cbfda6.html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13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市场监管总局特种设备局关于《特种设备检验机构核准规则》（第1号修改单）第二次公开征求意见的公告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2023.09.11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2023.09.11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B8CCE4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"https://www.samr.gov.cn/hd/zjdc/art/2023/art_d63f923f083f46f48209833f6f65cf47.html"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https://www.samr.gov.cn/hd/zjdc/art/2023/art_d63f923f083f46f48209833f6f65cf47.html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0" w:hRule="atLeast"/>
        </w:trPr>
        <w:tc>
          <w:tcPr>
            <w:tcW w:w="1012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lang w:val="en-US" w:eastAsia="zh-CN"/>
              </w:rPr>
            </w:pPr>
            <w:r>
              <w:rPr>
                <w:rFonts w:hint="eastAsia"/>
                <w:color w:val="000000"/>
                <w:lang w:val="en-US" w:eastAsia="zh-CN"/>
              </w:rPr>
              <w:t>14</w:t>
            </w:r>
          </w:p>
        </w:tc>
        <w:tc>
          <w:tcPr>
            <w:tcW w:w="771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市场监管总局关于公开征求《市场监管总局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关于全面深化“双随机、一公开”监管的意见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（征求意见稿）》意见的公告</w:t>
            </w:r>
          </w:p>
        </w:tc>
        <w:tc>
          <w:tcPr>
            <w:tcW w:w="1988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2023.09.19</w:t>
            </w:r>
          </w:p>
        </w:tc>
        <w:tc>
          <w:tcPr>
            <w:tcW w:w="1950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2023.09.19</w:t>
            </w:r>
          </w:p>
        </w:tc>
        <w:tc>
          <w:tcPr>
            <w:tcW w:w="11644" w:type="dxa"/>
            <w:tcBorders>
              <w:top w:val="single" w:color="4F81BD" w:sz="8" w:space="0"/>
              <w:left w:val="single" w:color="4F81BD" w:sz="8" w:space="0"/>
              <w:bottom w:val="single" w:color="4F81BD" w:sz="8" w:space="0"/>
              <w:right w:val="single" w:color="4F81BD" w:sz="8" w:space="0"/>
            </w:tcBorders>
            <w:shd w:val="clear" w:color="auto" w:fill="FFFFFF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color w:val="000000"/>
                <w:sz w:val="22"/>
                <w:szCs w:val="22"/>
                <w:u w:val="singl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begin"/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instrText xml:space="preserve"> HYPERLINK "https://www.samr.gov.cn/hd/zjdc/art/2023/art_dff4b8d70a124c79aa8048bdce11561f.html" </w:instrTex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separate"/>
            </w:r>
            <w:r>
              <w:rPr>
                <w:rStyle w:val="10"/>
                <w:rFonts w:hint="eastAsia" w:ascii="宋体" w:hAnsi="宋体" w:eastAsia="宋体" w:cs="宋体"/>
                <w:i w:val="0"/>
                <w:iCs w:val="0"/>
                <w:sz w:val="22"/>
                <w:szCs w:val="22"/>
                <w:u w:val="single"/>
              </w:rPr>
              <w:t>https://www.samr.gov.cn/hd/zjdc/art/2023/art_dff4b8d70a124c79aa8048bdce11561f.html</w:t>
            </w:r>
            <w:r>
              <w:rPr>
                <w:rFonts w:hint="eastAsia" w:ascii="宋体" w:hAnsi="宋体" w:eastAsia="宋体" w:cs="宋体"/>
                <w:i w:val="0"/>
                <w:iCs w:val="0"/>
                <w:kern w:val="0"/>
                <w:sz w:val="22"/>
                <w:szCs w:val="22"/>
                <w:u w:val="single"/>
                <w:lang w:val="en-US" w:eastAsia="zh-CN" w:bidi="ar"/>
              </w:rPr>
              <w:fldChar w:fldCharType="end"/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  <w:bookmarkStart w:id="0" w:name="_GoBack"/>
            <w:bookmarkEnd w:id="0"/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hidden/>
        </w:trPr>
        <w:tc>
          <w:tcPr>
            <w:tcW w:w="10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77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9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  <w:tc>
          <w:tcPr>
            <w:tcW w:w="116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>
            <w:pPr>
              <w:rPr>
                <w:vanish/>
                <w:color w:val="000000"/>
                <w:sz w:val="22"/>
                <w:szCs w:val="22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view w:val="web"/>
  <w:zoom w:percent="100"/>
  <w:bordersDoNotSurroundHeader w:val="0"/>
  <w:bordersDoNotSurroundFooter w:val="0"/>
  <w:documentProtection w:enforcement="0"/>
  <w:defaultTabStop w:val="420"/>
  <w:displayHorizontalDrawingGridEvery w:val="1"/>
  <w:displayVerticalDrawingGridEvery w:val="1"/>
  <w:noPunctuationKerning w:val="1"/>
  <w:characterSpacingControl w:val="doNotCompress"/>
  <w:compat>
    <w:doNotExpandShiftReturn/>
    <w:doNotSnapToGridInCell/>
    <w:doNotWrapTextWithPunct/>
    <w:doNotUseEastAsianBreakRules/>
    <w:growAutofit/>
    <w:useFELayout/>
    <w:doNotUseIndentAsNumberingTabStop/>
    <w:compatSetting w:name="compatibilityMode" w:uri="http://schemas.microsoft.com/office/word" w:val="14"/>
  </w:compat>
  <w:docVars>
    <w:docVar w:name="commondata" w:val="eyJoZGlkIjoiMjJhNzdkZDY5ZjM1MDg1NmMwM2RiM2MzM2NjODI5OTgifQ=="/>
  </w:docVars>
  <w:rsids>
    <w:rsidRoot w:val="00FD4FA5"/>
    <w:rsid w:val="00CC5726"/>
    <w:rsid w:val="00FD4FA5"/>
    <w:rsid w:val="1BA24E2E"/>
    <w:rsid w:val="30F54E49"/>
    <w:rsid w:val="351F54DB"/>
    <w:rsid w:val="3DFC3EAB"/>
    <w:rsid w:val="4C823996"/>
    <w:rsid w:val="535416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9" w:semiHidden="0" w:name="heading 2"/>
    <w:lsdException w:qFormat="1" w:unhideWhenUsed="0" w:uiPriority="9" w:semiHidden="0" w:name="heading 3"/>
    <w:lsdException w:qFormat="1" w:unhideWhenUsed="0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qFormat="1"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sz w:val="24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0"/>
    </w:pPr>
    <w:rPr>
      <w:b/>
      <w:bCs/>
      <w:color w:val="44546A"/>
      <w:sz w:val="30"/>
      <w:szCs w:val="30"/>
    </w:rPr>
  </w:style>
  <w:style w:type="paragraph" w:styleId="3">
    <w:name w:val="heading 2"/>
    <w:basedOn w:val="1"/>
    <w:next w:val="1"/>
    <w:qFormat/>
    <w:uiPriority w:val="9"/>
    <w:pPr>
      <w:pBdr>
        <w:bottom w:val="single" w:color="5B9BD5" w:sz="8" w:space="0"/>
      </w:pBdr>
      <w:spacing w:before="100" w:beforeAutospacing="1" w:after="100" w:afterAutospacing="1"/>
      <w:outlineLvl w:val="1"/>
    </w:pPr>
    <w:rPr>
      <w:b/>
      <w:bCs/>
      <w:color w:val="44546A"/>
      <w:sz w:val="26"/>
      <w:szCs w:val="26"/>
    </w:rPr>
  </w:style>
  <w:style w:type="paragraph" w:styleId="4">
    <w:name w:val="heading 3"/>
    <w:basedOn w:val="1"/>
    <w:next w:val="1"/>
    <w:qFormat/>
    <w:uiPriority w:val="9"/>
    <w:pPr>
      <w:pBdr>
        <w:bottom w:val="single" w:color="ACCCEA" w:sz="8" w:space="0"/>
      </w:pBdr>
      <w:spacing w:before="100" w:beforeAutospacing="1" w:after="100" w:afterAutospacing="1"/>
      <w:outlineLvl w:val="2"/>
    </w:pPr>
    <w:rPr>
      <w:b/>
      <w:bCs/>
      <w:color w:val="44546A"/>
      <w:sz w:val="22"/>
      <w:szCs w:val="22"/>
    </w:rPr>
  </w:style>
  <w:style w:type="paragraph" w:styleId="5">
    <w:name w:val="heading 4"/>
    <w:basedOn w:val="1"/>
    <w:next w:val="1"/>
    <w:qFormat/>
    <w:uiPriority w:val="9"/>
    <w:pPr>
      <w:spacing w:before="100" w:beforeAutospacing="1" w:after="100" w:afterAutospacing="1"/>
      <w:outlineLvl w:val="3"/>
    </w:pPr>
    <w:rPr>
      <w:b/>
      <w:bCs/>
      <w:color w:val="44546A"/>
      <w:sz w:val="22"/>
      <w:szCs w:val="2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Title"/>
    <w:basedOn w:val="1"/>
    <w:qFormat/>
    <w:uiPriority w:val="1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character" w:styleId="9">
    <w:name w:val="FollowedHyperlink"/>
    <w:basedOn w:val="8"/>
    <w:semiHidden/>
    <w:unhideWhenUsed/>
    <w:qFormat/>
    <w:uiPriority w:val="99"/>
    <w:rPr>
      <w:color w:val="800080"/>
      <w:u w:val="single"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paragraph" w:customStyle="1" w:styleId="11">
    <w:name w:val="font0"/>
    <w:basedOn w:val="1"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2">
    <w:name w:val="font1"/>
    <w:basedOn w:val="1"/>
    <w:qFormat/>
    <w:uiPriority w:val="0"/>
    <w:pPr>
      <w:spacing w:before="100" w:beforeAutospacing="1" w:after="100" w:afterAutospacing="1"/>
    </w:pPr>
    <w:rPr>
      <w:color w:val="000000"/>
    </w:rPr>
  </w:style>
  <w:style w:type="paragraph" w:customStyle="1" w:styleId="13">
    <w:name w:val="font2"/>
    <w:basedOn w:val="1"/>
    <w:qFormat/>
    <w:uiPriority w:val="0"/>
    <w:pPr>
      <w:spacing w:before="100" w:beforeAutospacing="1" w:after="100" w:afterAutospacing="1"/>
    </w:pPr>
    <w:rPr>
      <w:b/>
      <w:bCs/>
      <w:color w:val="000000"/>
    </w:rPr>
  </w:style>
  <w:style w:type="paragraph" w:customStyle="1" w:styleId="14">
    <w:name w:val="font3"/>
    <w:basedOn w:val="1"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15">
    <w:name w:val="font4"/>
    <w:basedOn w:val="1"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6">
    <w:name w:val="font5"/>
    <w:basedOn w:val="1"/>
    <w:qFormat/>
    <w:uiPriority w:val="0"/>
    <w:pPr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17">
    <w:name w:val="font6"/>
    <w:basedOn w:val="1"/>
    <w:qFormat/>
    <w:uiPriority w:val="0"/>
    <w:pPr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18">
    <w:name w:val="font7"/>
    <w:basedOn w:val="1"/>
    <w:qFormat/>
    <w:uiPriority w:val="0"/>
    <w:pPr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19">
    <w:name w:val="font8"/>
    <w:basedOn w:val="1"/>
    <w:qFormat/>
    <w:uiPriority w:val="0"/>
    <w:pPr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20">
    <w:name w:val="font9"/>
    <w:basedOn w:val="1"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21">
    <w:name w:val="font10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22"/>
      <w:szCs w:val="22"/>
    </w:rPr>
  </w:style>
  <w:style w:type="paragraph" w:customStyle="1" w:styleId="22">
    <w:name w:val="font11"/>
    <w:basedOn w:val="1"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paragraph" w:customStyle="1" w:styleId="23">
    <w:name w:val="font12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36"/>
      <w:szCs w:val="36"/>
    </w:rPr>
  </w:style>
  <w:style w:type="paragraph" w:customStyle="1" w:styleId="24">
    <w:name w:val="font13"/>
    <w:basedOn w:val="1"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paragraph" w:customStyle="1" w:styleId="25">
    <w:name w:val="font14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30"/>
      <w:szCs w:val="30"/>
    </w:rPr>
  </w:style>
  <w:style w:type="paragraph" w:customStyle="1" w:styleId="26">
    <w:name w:val="font15"/>
    <w:basedOn w:val="1"/>
    <w:qFormat/>
    <w:uiPriority w:val="0"/>
    <w:pPr>
      <w:spacing w:before="100" w:beforeAutospacing="1" w:after="100" w:afterAutospacing="1"/>
    </w:pPr>
    <w:rPr>
      <w:b/>
      <w:bCs/>
      <w:color w:val="44546A"/>
      <w:sz w:val="26"/>
      <w:szCs w:val="26"/>
    </w:rPr>
  </w:style>
  <w:style w:type="paragraph" w:customStyle="1" w:styleId="27">
    <w:name w:val="font16"/>
    <w:basedOn w:val="1"/>
    <w:qFormat/>
    <w:uiPriority w:val="0"/>
    <w:pPr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28">
    <w:name w:val="font17"/>
    <w:basedOn w:val="1"/>
    <w:qFormat/>
    <w:uiPriority w:val="0"/>
    <w:pPr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29">
    <w:name w:val="font18"/>
    <w:basedOn w:val="1"/>
    <w:qFormat/>
    <w:uiPriority w:val="0"/>
    <w:pPr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30">
    <w:name w:val="font19"/>
    <w:basedOn w:val="1"/>
    <w:qFormat/>
    <w:uiPriority w:val="0"/>
    <w:pP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31">
    <w:name w:val="font20"/>
    <w:basedOn w:val="1"/>
    <w:qFormat/>
    <w:uiPriority w:val="0"/>
    <w:pP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32">
    <w:name w:val="font21"/>
    <w:basedOn w:val="1"/>
    <w:qFormat/>
    <w:uiPriority w:val="0"/>
    <w:pPr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33">
    <w:name w:val="font22"/>
    <w:basedOn w:val="1"/>
    <w:qFormat/>
    <w:uiPriority w:val="0"/>
    <w:pPr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34">
    <w:name w:val="常规"/>
    <w:basedOn w:val="1"/>
    <w:qFormat/>
    <w:uiPriority w:val="0"/>
    <w:pPr>
      <w:spacing w:before="100" w:beforeAutospacing="1" w:after="100" w:afterAutospacing="1"/>
      <w:textAlignment w:val="center"/>
    </w:pPr>
    <w:rPr>
      <w:color w:val="000000"/>
      <w:sz w:val="22"/>
      <w:szCs w:val="22"/>
    </w:rPr>
  </w:style>
  <w:style w:type="paragraph" w:customStyle="1" w:styleId="35">
    <w:name w:val="货币[0]"/>
    <w:basedOn w:val="1"/>
    <w:qFormat/>
    <w:uiPriority w:val="0"/>
    <w:pPr>
      <w:spacing w:before="100" w:beforeAutospacing="1" w:after="100" w:afterAutospacing="1"/>
    </w:pPr>
  </w:style>
  <w:style w:type="paragraph" w:customStyle="1" w:styleId="36">
    <w:name w:val="20% - 强调文字颜色 3"/>
    <w:basedOn w:val="1"/>
    <w:qFormat/>
    <w:uiPriority w:val="0"/>
    <w:pPr>
      <w:shd w:val="clear" w:color="auto" w:fill="EDEDE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37">
    <w:name w:val="输入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FCC99"/>
      <w:spacing w:before="100" w:beforeAutospacing="1" w:after="100" w:afterAutospacing="1"/>
    </w:pPr>
    <w:rPr>
      <w:color w:val="3F3F76"/>
      <w:sz w:val="22"/>
      <w:szCs w:val="22"/>
    </w:rPr>
  </w:style>
  <w:style w:type="paragraph" w:customStyle="1" w:styleId="38">
    <w:name w:val="货币"/>
    <w:basedOn w:val="1"/>
    <w:qFormat/>
    <w:uiPriority w:val="0"/>
    <w:pPr>
      <w:spacing w:before="100" w:beforeAutospacing="1" w:after="100" w:afterAutospacing="1"/>
    </w:pPr>
  </w:style>
  <w:style w:type="paragraph" w:customStyle="1" w:styleId="39">
    <w:name w:val="千位分隔[0]"/>
    <w:basedOn w:val="1"/>
    <w:qFormat/>
    <w:uiPriority w:val="0"/>
    <w:pPr>
      <w:spacing w:before="100" w:beforeAutospacing="1" w:after="100" w:afterAutospacing="1"/>
    </w:pPr>
  </w:style>
  <w:style w:type="paragraph" w:customStyle="1" w:styleId="40">
    <w:name w:val="40% - 强调文字颜色 3"/>
    <w:basedOn w:val="1"/>
    <w:qFormat/>
    <w:uiPriority w:val="0"/>
    <w:pPr>
      <w:shd w:val="clear" w:color="auto" w:fill="DBDBDB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41">
    <w:name w:val="差"/>
    <w:basedOn w:val="1"/>
    <w:qFormat/>
    <w:uiPriority w:val="0"/>
    <w:pPr>
      <w:shd w:val="clear" w:color="auto" w:fill="FFC7CE"/>
      <w:spacing w:before="100" w:beforeAutospacing="1" w:after="100" w:afterAutospacing="1"/>
    </w:pPr>
    <w:rPr>
      <w:color w:val="9C0006"/>
      <w:sz w:val="22"/>
      <w:szCs w:val="22"/>
    </w:rPr>
  </w:style>
  <w:style w:type="paragraph" w:customStyle="1" w:styleId="42">
    <w:name w:val="千位分隔"/>
    <w:basedOn w:val="1"/>
    <w:qFormat/>
    <w:uiPriority w:val="0"/>
    <w:pPr>
      <w:spacing w:before="100" w:beforeAutospacing="1" w:after="100" w:afterAutospacing="1"/>
    </w:pPr>
  </w:style>
  <w:style w:type="paragraph" w:customStyle="1" w:styleId="43">
    <w:name w:val="60% - 强调文字颜色 3"/>
    <w:basedOn w:val="1"/>
    <w:qFormat/>
    <w:uiPriority w:val="0"/>
    <w:pPr>
      <w:shd w:val="clear" w:color="auto" w:fill="C9C9C9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44">
    <w:name w:val="超链接1"/>
    <w:basedOn w:val="1"/>
    <w:qFormat/>
    <w:uiPriority w:val="0"/>
    <w:pPr>
      <w:spacing w:before="100" w:beforeAutospacing="1" w:after="100" w:afterAutospacing="1"/>
    </w:pPr>
    <w:rPr>
      <w:color w:val="0000FF"/>
      <w:sz w:val="22"/>
      <w:szCs w:val="22"/>
      <w:u w:val="single"/>
    </w:rPr>
  </w:style>
  <w:style w:type="paragraph" w:customStyle="1" w:styleId="45">
    <w:name w:val="百分比"/>
    <w:basedOn w:val="1"/>
    <w:qFormat/>
    <w:uiPriority w:val="0"/>
    <w:pPr>
      <w:spacing w:before="100" w:beforeAutospacing="1" w:after="100" w:afterAutospacing="1"/>
    </w:pPr>
  </w:style>
  <w:style w:type="paragraph" w:customStyle="1" w:styleId="46">
    <w:name w:val="已访问的超链接11"/>
    <w:basedOn w:val="1"/>
    <w:qFormat/>
    <w:uiPriority w:val="0"/>
    <w:pPr>
      <w:spacing w:before="100" w:beforeAutospacing="1" w:after="100" w:afterAutospacing="1"/>
    </w:pPr>
    <w:rPr>
      <w:color w:val="800080"/>
      <w:sz w:val="22"/>
      <w:szCs w:val="22"/>
      <w:u w:val="single"/>
    </w:rPr>
  </w:style>
  <w:style w:type="paragraph" w:customStyle="1" w:styleId="47">
    <w:name w:val="注释"/>
    <w:basedOn w:val="1"/>
    <w:qFormat/>
    <w:uiPriority w:val="0"/>
    <w:pPr>
      <w:pBdr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pBdr>
      <w:shd w:val="clear" w:color="auto" w:fill="FFFFCC"/>
      <w:spacing w:before="100" w:beforeAutospacing="1" w:after="100" w:afterAutospacing="1"/>
    </w:pPr>
  </w:style>
  <w:style w:type="paragraph" w:customStyle="1" w:styleId="48">
    <w:name w:val="60% - 强调文字颜色 2"/>
    <w:basedOn w:val="1"/>
    <w:qFormat/>
    <w:uiPriority w:val="0"/>
    <w:pPr>
      <w:shd w:val="clear" w:color="auto" w:fill="F4B084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49">
    <w:name w:val="标题 4 Char"/>
    <w:basedOn w:val="8"/>
    <w:semiHidden/>
    <w:qFormat/>
    <w:uiPriority w:val="9"/>
    <w:rPr>
      <w:rFonts w:asciiTheme="majorHAnsi" w:hAnsiTheme="majorHAnsi" w:eastAsiaTheme="majorEastAsia" w:cstheme="majorBidi"/>
      <w:b/>
      <w:bCs/>
      <w:sz w:val="28"/>
      <w:szCs w:val="28"/>
    </w:rPr>
  </w:style>
  <w:style w:type="paragraph" w:customStyle="1" w:styleId="50">
    <w:name w:val="警告文本"/>
    <w:basedOn w:val="1"/>
    <w:qFormat/>
    <w:uiPriority w:val="0"/>
    <w:pPr>
      <w:spacing w:before="100" w:beforeAutospacing="1" w:after="100" w:afterAutospacing="1"/>
    </w:pPr>
    <w:rPr>
      <w:color w:val="FF0000"/>
      <w:sz w:val="22"/>
      <w:szCs w:val="22"/>
    </w:rPr>
  </w:style>
  <w:style w:type="character" w:customStyle="1" w:styleId="51">
    <w:name w:val="标题 Char"/>
    <w:basedOn w:val="8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paragraph" w:customStyle="1" w:styleId="52">
    <w:name w:val="解释性文本"/>
    <w:basedOn w:val="1"/>
    <w:qFormat/>
    <w:uiPriority w:val="0"/>
    <w:pPr>
      <w:spacing w:before="100" w:beforeAutospacing="1" w:after="100" w:afterAutospacing="1"/>
    </w:pPr>
    <w:rPr>
      <w:i/>
      <w:iCs/>
      <w:color w:val="7F7F7F"/>
      <w:sz w:val="22"/>
      <w:szCs w:val="22"/>
    </w:rPr>
  </w:style>
  <w:style w:type="character" w:customStyle="1" w:styleId="53">
    <w:name w:val="标题 1 Char"/>
    <w:basedOn w:val="8"/>
    <w:qFormat/>
    <w:uiPriority w:val="9"/>
    <w:rPr>
      <w:rFonts w:ascii="宋体" w:hAnsi="宋体" w:eastAsia="宋体" w:cs="宋体"/>
      <w:b/>
      <w:bCs/>
      <w:kern w:val="44"/>
      <w:sz w:val="44"/>
      <w:szCs w:val="44"/>
    </w:rPr>
  </w:style>
  <w:style w:type="character" w:customStyle="1" w:styleId="54">
    <w:name w:val="标题 2 Char"/>
    <w:basedOn w:val="8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55">
    <w:name w:val="60% - 强调文字颜色 1"/>
    <w:basedOn w:val="1"/>
    <w:qFormat/>
    <w:uiPriority w:val="0"/>
    <w:pPr>
      <w:shd w:val="clear" w:color="auto" w:fill="9BC2E6"/>
      <w:spacing w:before="100" w:beforeAutospacing="1" w:after="100" w:afterAutospacing="1"/>
    </w:pPr>
    <w:rPr>
      <w:color w:val="FFFFFF"/>
      <w:sz w:val="22"/>
      <w:szCs w:val="22"/>
    </w:rPr>
  </w:style>
  <w:style w:type="character" w:customStyle="1" w:styleId="56">
    <w:name w:val="标题 3 Char"/>
    <w:basedOn w:val="8"/>
    <w:semiHidden/>
    <w:qFormat/>
    <w:uiPriority w:val="9"/>
    <w:rPr>
      <w:rFonts w:ascii="宋体" w:hAnsi="宋体" w:eastAsia="宋体" w:cs="宋体"/>
      <w:b/>
      <w:bCs/>
      <w:sz w:val="32"/>
      <w:szCs w:val="32"/>
    </w:rPr>
  </w:style>
  <w:style w:type="paragraph" w:customStyle="1" w:styleId="57">
    <w:name w:val="60% - 强调文字颜色 4"/>
    <w:basedOn w:val="1"/>
    <w:qFormat/>
    <w:uiPriority w:val="0"/>
    <w:pPr>
      <w:shd w:val="clear" w:color="auto" w:fill="FFD966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58">
    <w:name w:val="输出"/>
    <w:basedOn w:val="1"/>
    <w:qFormat/>
    <w:uiPriority w:val="0"/>
    <w:pPr>
      <w:pBdr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pBdr>
      <w:shd w:val="clear" w:color="auto" w:fill="F2F2F2"/>
      <w:spacing w:before="100" w:beforeAutospacing="1" w:after="100" w:afterAutospacing="1"/>
    </w:pPr>
    <w:rPr>
      <w:b/>
      <w:bCs/>
      <w:color w:val="3F3F3F"/>
      <w:sz w:val="22"/>
      <w:szCs w:val="22"/>
    </w:rPr>
  </w:style>
  <w:style w:type="paragraph" w:customStyle="1" w:styleId="59">
    <w:name w:val="计算"/>
    <w:basedOn w:val="1"/>
    <w:qFormat/>
    <w:uiPriority w:val="0"/>
    <w:pPr>
      <w:pBdr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pBdr>
      <w:shd w:val="clear" w:color="auto" w:fill="F2F2F2"/>
      <w:spacing w:before="100" w:beforeAutospacing="1" w:after="100" w:afterAutospacing="1"/>
    </w:pPr>
    <w:rPr>
      <w:b/>
      <w:bCs/>
      <w:color w:val="FA7D00"/>
      <w:sz w:val="22"/>
      <w:szCs w:val="22"/>
    </w:rPr>
  </w:style>
  <w:style w:type="paragraph" w:customStyle="1" w:styleId="60">
    <w:name w:val="检查单元格"/>
    <w:basedOn w:val="1"/>
    <w:qFormat/>
    <w:uiPriority w:val="0"/>
    <w:pPr>
      <w:pBdr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pBdr>
      <w:shd w:val="clear" w:color="auto" w:fill="A5A5A5"/>
      <w:spacing w:before="100" w:beforeAutospacing="1" w:after="100" w:afterAutospacing="1"/>
    </w:pPr>
    <w:rPr>
      <w:b/>
      <w:bCs/>
      <w:color w:val="FFFFFF"/>
      <w:sz w:val="22"/>
      <w:szCs w:val="22"/>
    </w:rPr>
  </w:style>
  <w:style w:type="paragraph" w:customStyle="1" w:styleId="61">
    <w:name w:val="20% - 强调文字颜色 6"/>
    <w:basedOn w:val="1"/>
    <w:qFormat/>
    <w:uiPriority w:val="0"/>
    <w:pPr>
      <w:shd w:val="clear" w:color="auto" w:fill="E2EFDA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2">
    <w:name w:val="强调文字颜色 2"/>
    <w:basedOn w:val="1"/>
    <w:qFormat/>
    <w:uiPriority w:val="0"/>
    <w:pPr>
      <w:shd w:val="clear" w:color="auto" w:fill="ED7D31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3">
    <w:name w:val="链接单元格"/>
    <w:basedOn w:val="1"/>
    <w:qFormat/>
    <w:uiPriority w:val="0"/>
    <w:pPr>
      <w:pBdr>
        <w:bottom w:val="double" w:color="FF8001" w:sz="6" w:space="0"/>
      </w:pBdr>
      <w:spacing w:before="100" w:beforeAutospacing="1" w:after="100" w:afterAutospacing="1"/>
    </w:pPr>
    <w:rPr>
      <w:color w:val="FA7D00"/>
      <w:sz w:val="22"/>
      <w:szCs w:val="22"/>
    </w:rPr>
  </w:style>
  <w:style w:type="paragraph" w:customStyle="1" w:styleId="64">
    <w:name w:val="汇总"/>
    <w:basedOn w:val="1"/>
    <w:qFormat/>
    <w:uiPriority w:val="0"/>
    <w:pPr>
      <w:pBdr>
        <w:top w:val="single" w:color="5B9BD5" w:sz="4" w:space="0"/>
        <w:bottom w:val="double" w:color="5B9BD5" w:sz="6" w:space="0"/>
      </w:pBdr>
      <w:spacing w:before="100" w:beforeAutospacing="1" w:after="100" w:afterAutospacing="1"/>
    </w:pPr>
    <w:rPr>
      <w:b/>
      <w:bCs/>
      <w:color w:val="000000"/>
      <w:sz w:val="22"/>
      <w:szCs w:val="22"/>
    </w:rPr>
  </w:style>
  <w:style w:type="paragraph" w:customStyle="1" w:styleId="65">
    <w:name w:val="好"/>
    <w:basedOn w:val="1"/>
    <w:qFormat/>
    <w:uiPriority w:val="0"/>
    <w:pPr>
      <w:shd w:val="clear" w:color="auto" w:fill="C6EFCE"/>
      <w:spacing w:before="100" w:beforeAutospacing="1" w:after="100" w:afterAutospacing="1"/>
    </w:pPr>
    <w:rPr>
      <w:color w:val="006100"/>
      <w:sz w:val="22"/>
      <w:szCs w:val="22"/>
    </w:rPr>
  </w:style>
  <w:style w:type="paragraph" w:customStyle="1" w:styleId="66">
    <w:name w:val="适中"/>
    <w:basedOn w:val="1"/>
    <w:qFormat/>
    <w:uiPriority w:val="0"/>
    <w:pPr>
      <w:shd w:val="clear" w:color="auto" w:fill="FFEB9C"/>
      <w:spacing w:before="100" w:beforeAutospacing="1" w:after="100" w:afterAutospacing="1"/>
    </w:pPr>
    <w:rPr>
      <w:color w:val="9C6500"/>
      <w:sz w:val="22"/>
      <w:szCs w:val="22"/>
    </w:rPr>
  </w:style>
  <w:style w:type="paragraph" w:customStyle="1" w:styleId="67">
    <w:name w:val="20% - 强调文字颜色 5"/>
    <w:basedOn w:val="1"/>
    <w:qFormat/>
    <w:uiPriority w:val="0"/>
    <w:pPr>
      <w:shd w:val="clear" w:color="auto" w:fill="D9E1F2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68">
    <w:name w:val="强调文字颜色 1"/>
    <w:basedOn w:val="1"/>
    <w:qFormat/>
    <w:uiPriority w:val="0"/>
    <w:pPr>
      <w:shd w:val="clear" w:color="auto" w:fill="5B9BD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69">
    <w:name w:val="20% - 强调文字颜色 1"/>
    <w:basedOn w:val="1"/>
    <w:qFormat/>
    <w:uiPriority w:val="0"/>
    <w:pPr>
      <w:shd w:val="clear" w:color="auto" w:fill="DDEBF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0">
    <w:name w:val="40% - 强调文字颜色 1"/>
    <w:basedOn w:val="1"/>
    <w:qFormat/>
    <w:uiPriority w:val="0"/>
    <w:pPr>
      <w:shd w:val="clear" w:color="auto" w:fill="BDD7EE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1">
    <w:name w:val="20% - 强调文字颜色 2"/>
    <w:basedOn w:val="1"/>
    <w:qFormat/>
    <w:uiPriority w:val="0"/>
    <w:pPr>
      <w:shd w:val="clear" w:color="auto" w:fill="FCE4D6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2">
    <w:name w:val="40% - 强调文字颜色 2"/>
    <w:basedOn w:val="1"/>
    <w:qFormat/>
    <w:uiPriority w:val="0"/>
    <w:pPr>
      <w:shd w:val="clear" w:color="auto" w:fill="F8CBAD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3">
    <w:name w:val="强调文字颜色 3"/>
    <w:basedOn w:val="1"/>
    <w:qFormat/>
    <w:uiPriority w:val="0"/>
    <w:pPr>
      <w:shd w:val="clear" w:color="auto" w:fill="A5A5A5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4">
    <w:name w:val="强调文字颜色 4"/>
    <w:basedOn w:val="1"/>
    <w:qFormat/>
    <w:uiPriority w:val="0"/>
    <w:pPr>
      <w:shd w:val="clear" w:color="auto" w:fill="FFC000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5">
    <w:name w:val="20% - 强调文字颜色 4"/>
    <w:basedOn w:val="1"/>
    <w:qFormat/>
    <w:uiPriority w:val="0"/>
    <w:pPr>
      <w:shd w:val="clear" w:color="auto" w:fill="FFF2CC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6">
    <w:name w:val="40% - 强调文字颜色 4"/>
    <w:basedOn w:val="1"/>
    <w:qFormat/>
    <w:uiPriority w:val="0"/>
    <w:pPr>
      <w:shd w:val="clear" w:color="auto" w:fill="FFE699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7">
    <w:name w:val="强调文字颜色 5"/>
    <w:basedOn w:val="1"/>
    <w:qFormat/>
    <w:uiPriority w:val="0"/>
    <w:pPr>
      <w:shd w:val="clear" w:color="auto" w:fill="4472C4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78">
    <w:name w:val="40% - 强调文字颜色 5"/>
    <w:basedOn w:val="1"/>
    <w:qFormat/>
    <w:uiPriority w:val="0"/>
    <w:pPr>
      <w:shd w:val="clear" w:color="auto" w:fill="B4C6E7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79">
    <w:name w:val="60% - 强调文字颜色 5"/>
    <w:basedOn w:val="1"/>
    <w:qFormat/>
    <w:uiPriority w:val="0"/>
    <w:pPr>
      <w:shd w:val="clear" w:color="auto" w:fill="8EA9DB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0">
    <w:name w:val="强调文字颜色 6"/>
    <w:basedOn w:val="1"/>
    <w:qFormat/>
    <w:uiPriority w:val="0"/>
    <w:pPr>
      <w:shd w:val="clear" w:color="auto" w:fill="70AD47"/>
      <w:spacing w:before="100" w:beforeAutospacing="1" w:after="100" w:afterAutospacing="1"/>
    </w:pPr>
    <w:rPr>
      <w:color w:val="FFFFFF"/>
      <w:sz w:val="22"/>
      <w:szCs w:val="22"/>
    </w:rPr>
  </w:style>
  <w:style w:type="paragraph" w:customStyle="1" w:styleId="81">
    <w:name w:val="40% - 强调文字颜色 6"/>
    <w:basedOn w:val="1"/>
    <w:qFormat/>
    <w:uiPriority w:val="0"/>
    <w:pPr>
      <w:shd w:val="clear" w:color="auto" w:fill="C6E0B4"/>
      <w:spacing w:before="100" w:beforeAutospacing="1" w:after="100" w:afterAutospacing="1"/>
    </w:pPr>
    <w:rPr>
      <w:color w:val="000000"/>
      <w:sz w:val="22"/>
      <w:szCs w:val="22"/>
    </w:rPr>
  </w:style>
  <w:style w:type="paragraph" w:customStyle="1" w:styleId="82">
    <w:name w:val="60% - 强调文字颜色 6"/>
    <w:basedOn w:val="1"/>
    <w:qFormat/>
    <w:uiPriority w:val="0"/>
    <w:pPr>
      <w:shd w:val="clear" w:color="auto" w:fill="A9D08E"/>
      <w:spacing w:before="100" w:beforeAutospacing="1" w:after="100" w:afterAutospacing="1"/>
    </w:pPr>
    <w:rPr>
      <w:color w:val="FFFFFF"/>
      <w:sz w:val="22"/>
      <w:szCs w:val="22"/>
    </w:rPr>
  </w:style>
  <w:style w:type="table" w:customStyle="1" w:styleId="83">
    <w:name w:val="常规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  <w:tcPr>
      <w:noWrap/>
      <w:vAlign w:val="center"/>
    </w:tcPr>
  </w:style>
  <w:style w:type="table" w:customStyle="1" w:styleId="84">
    <w:name w:val="货币[0]1"/>
    <w:basedOn w:val="7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85">
    <w:name w:val="20% - 强调文字颜色 3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86">
    <w:name w:val="输入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3F3F76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87">
    <w:name w:val="货币1"/>
    <w:basedOn w:val="7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88">
    <w:name w:val="千位分隔[0]1"/>
    <w:basedOn w:val="7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89">
    <w:name w:val="40% - 强调文字颜色 3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0">
    <w:name w:val="差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9C0006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1">
    <w:name w:val="千位分隔1"/>
    <w:basedOn w:val="7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2">
    <w:name w:val="60% - 强调文字颜色 3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3">
    <w:name w:val="超链接2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FF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94">
    <w:name w:val="百分比1"/>
    <w:basedOn w:val="7"/>
    <w:qFormat/>
    <w:uiPriority w:val="0"/>
    <w:pPr>
      <w:spacing w:before="100" w:beforeAutospacing="1" w:after="100" w:afterAutospacing="1"/>
    </w:pPr>
    <w:tblPr>
      <w:tblCellMar>
        <w:left w:w="0" w:type="dxa"/>
        <w:right w:w="0" w:type="dxa"/>
      </w:tblCellMar>
    </w:tblPr>
  </w:style>
  <w:style w:type="table" w:customStyle="1" w:styleId="95">
    <w:name w:val="已访问的超链接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800080"/>
      <w:sz w:val="22"/>
      <w:szCs w:val="22"/>
      <w:u w:val="single"/>
    </w:rPr>
    <w:tblPr>
      <w:tblCellMar>
        <w:left w:w="0" w:type="dxa"/>
        <w:right w:w="0" w:type="dxa"/>
      </w:tblCellMar>
    </w:tblPr>
  </w:style>
  <w:style w:type="table" w:customStyle="1" w:styleId="96">
    <w:name w:val="注释1"/>
    <w:basedOn w:val="7"/>
    <w:qFormat/>
    <w:uiPriority w:val="0"/>
    <w:pPr>
      <w:spacing w:before="100" w:beforeAutospacing="1" w:after="100" w:afterAutospacing="1"/>
    </w:pPr>
    <w:tblPr>
      <w:tblBorders>
        <w:top w:val="single" w:color="B2B2B2" w:sz="4" w:space="0"/>
        <w:left w:val="single" w:color="B2B2B2" w:sz="4" w:space="0"/>
        <w:bottom w:val="single" w:color="B2B2B2" w:sz="4" w:space="0"/>
        <w:right w:val="single" w:color="B2B2B2" w:sz="4" w:space="0"/>
      </w:tblBorders>
      <w:tblCellMar>
        <w:left w:w="0" w:type="dxa"/>
        <w:right w:w="0" w:type="dxa"/>
      </w:tblCellMar>
    </w:tblPr>
  </w:style>
  <w:style w:type="table" w:customStyle="1" w:styleId="97">
    <w:name w:val="60% - 强调文字颜色 2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8">
    <w:name w:val="标题 4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99">
    <w:name w:val="警告文本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0">
    <w:name w:val="标题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36"/>
      <w:szCs w:val="36"/>
    </w:rPr>
    <w:tblPr>
      <w:tblCellMar>
        <w:left w:w="0" w:type="dxa"/>
        <w:right w:w="0" w:type="dxa"/>
      </w:tblCellMar>
    </w:tblPr>
  </w:style>
  <w:style w:type="table" w:customStyle="1" w:styleId="101">
    <w:name w:val="解释性文本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i/>
      <w:iCs/>
      <w:color w:val="7F7F7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2">
    <w:name w:val="标题 1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30"/>
      <w:szCs w:val="30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3">
    <w:name w:val="标题 2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6"/>
      <w:szCs w:val="26"/>
    </w:rPr>
    <w:tblPr>
      <w:tblBorders>
        <w:bottom w:val="single" w:color="5B9BD5" w:sz="8" w:space="0"/>
      </w:tblBorders>
      <w:tblCellMar>
        <w:left w:w="0" w:type="dxa"/>
        <w:right w:w="0" w:type="dxa"/>
      </w:tblCellMar>
    </w:tblPr>
  </w:style>
  <w:style w:type="table" w:customStyle="1" w:styleId="104">
    <w:name w:val="60% - 强调文字颜色 1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5">
    <w:name w:val="标题 3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44546A"/>
      <w:sz w:val="22"/>
      <w:szCs w:val="22"/>
    </w:rPr>
    <w:tblPr>
      <w:tblBorders>
        <w:bottom w:val="single" w:color="ACCCEA" w:sz="8" w:space="0"/>
      </w:tblBorders>
      <w:tblCellMar>
        <w:left w:w="0" w:type="dxa"/>
        <w:right w:w="0" w:type="dxa"/>
      </w:tblCellMar>
    </w:tblPr>
  </w:style>
  <w:style w:type="table" w:customStyle="1" w:styleId="106">
    <w:name w:val="60% - 强调文字颜色 4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07">
    <w:name w:val="输出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3F3F3F"/>
      <w:sz w:val="22"/>
      <w:szCs w:val="22"/>
    </w:rPr>
    <w:tblPr>
      <w:tblBorders>
        <w:top w:val="single" w:color="3F3F3F" w:sz="4" w:space="0"/>
        <w:left w:val="single" w:color="3F3F3F" w:sz="4" w:space="0"/>
        <w:bottom w:val="single" w:color="3F3F3F" w:sz="4" w:space="0"/>
        <w:right w:val="single" w:color="3F3F3F" w:sz="4" w:space="0"/>
      </w:tblBorders>
      <w:tblCellMar>
        <w:left w:w="0" w:type="dxa"/>
        <w:right w:w="0" w:type="dxa"/>
      </w:tblCellMar>
    </w:tblPr>
  </w:style>
  <w:style w:type="table" w:customStyle="1" w:styleId="108">
    <w:name w:val="计算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FA7D00"/>
      <w:sz w:val="22"/>
      <w:szCs w:val="22"/>
    </w:rPr>
    <w:tblPr>
      <w:tblBorders>
        <w:top w:val="single" w:color="7F7F7F" w:sz="4" w:space="0"/>
        <w:left w:val="single" w:color="7F7F7F" w:sz="4" w:space="0"/>
        <w:bottom w:val="single" w:color="7F7F7F" w:sz="4" w:space="0"/>
        <w:right w:val="single" w:color="7F7F7F" w:sz="4" w:space="0"/>
      </w:tblBorders>
      <w:tblCellMar>
        <w:left w:w="0" w:type="dxa"/>
        <w:right w:w="0" w:type="dxa"/>
      </w:tblCellMar>
    </w:tblPr>
  </w:style>
  <w:style w:type="table" w:customStyle="1" w:styleId="109">
    <w:name w:val="检查单元格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FFFFFF"/>
      <w:sz w:val="22"/>
      <w:szCs w:val="22"/>
    </w:rPr>
    <w:tblPr>
      <w:tblBorders>
        <w:top w:val="double" w:color="3F3F3F" w:sz="6" w:space="0"/>
        <w:left w:val="double" w:color="3F3F3F" w:sz="6" w:space="0"/>
        <w:bottom w:val="double" w:color="3F3F3F" w:sz="6" w:space="0"/>
        <w:right w:val="double" w:color="3F3F3F" w:sz="6" w:space="0"/>
      </w:tblBorders>
      <w:tblCellMar>
        <w:left w:w="0" w:type="dxa"/>
        <w:right w:w="0" w:type="dxa"/>
      </w:tblCellMar>
    </w:tblPr>
  </w:style>
  <w:style w:type="table" w:customStyle="1" w:styleId="110">
    <w:name w:val="20% - 强调文字颜色 6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1">
    <w:name w:val="强调文字颜色 2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2">
    <w:name w:val="链接单元格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A7D00"/>
      <w:sz w:val="22"/>
      <w:szCs w:val="22"/>
    </w:rPr>
    <w:tblPr>
      <w:tblBorders>
        <w:bottom w:val="double" w:color="FF8001" w:sz="6" w:space="0"/>
      </w:tblBorders>
      <w:tblCellMar>
        <w:left w:w="0" w:type="dxa"/>
        <w:right w:w="0" w:type="dxa"/>
      </w:tblCellMar>
    </w:tblPr>
  </w:style>
  <w:style w:type="table" w:customStyle="1" w:styleId="113">
    <w:name w:val="汇总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b/>
      <w:bCs/>
      <w:color w:val="000000"/>
      <w:sz w:val="22"/>
      <w:szCs w:val="22"/>
    </w:rPr>
    <w:tblPr>
      <w:tblBorders>
        <w:top w:val="single" w:color="5B9BD5" w:sz="4" w:space="0"/>
        <w:bottom w:val="double" w:color="5B9BD5" w:sz="6" w:space="0"/>
      </w:tblBorders>
      <w:tblCellMar>
        <w:left w:w="0" w:type="dxa"/>
        <w:right w:w="0" w:type="dxa"/>
      </w:tblCellMar>
    </w:tblPr>
  </w:style>
  <w:style w:type="table" w:customStyle="1" w:styleId="114">
    <w:name w:val="好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61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5">
    <w:name w:val="适中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9C65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6">
    <w:name w:val="20% - 强调文字颜色 5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7">
    <w:name w:val="强调文字颜色 1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8">
    <w:name w:val="20% - 强调文字颜色 1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19">
    <w:name w:val="40% - 强调文字颜色 1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0">
    <w:name w:val="20% - 强调文字颜色 2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1">
    <w:name w:val="40% - 强调文字颜色 2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2">
    <w:name w:val="强调文字颜色 3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3">
    <w:name w:val="强调文字颜色 4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4">
    <w:name w:val="20% - 强调文字颜色 4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5">
    <w:name w:val="40% - 强调文字颜色 4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6">
    <w:name w:val="强调文字颜色 5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7">
    <w:name w:val="40% - 强调文字颜色 5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8">
    <w:name w:val="60% - 强调文字颜色 5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29">
    <w:name w:val="强调文字颜色 6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0">
    <w:name w:val="40% - 强调文字颜色 6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000000"/>
      <w:sz w:val="22"/>
      <w:szCs w:val="22"/>
    </w:rPr>
    <w:tblPr>
      <w:tblCellMar>
        <w:left w:w="0" w:type="dxa"/>
        <w:right w:w="0" w:type="dxa"/>
      </w:tblCellMar>
    </w:tblPr>
  </w:style>
  <w:style w:type="table" w:customStyle="1" w:styleId="131">
    <w:name w:val="60% - 强调文字颜色 61"/>
    <w:basedOn w:val="7"/>
    <w:qFormat/>
    <w:uiPriority w:val="0"/>
    <w:pPr>
      <w:spacing w:before="100" w:beforeAutospacing="1" w:after="100" w:afterAutospacing="1"/>
    </w:pPr>
    <w:rPr>
      <w:rFonts w:ascii="宋体" w:hAnsi="宋体" w:eastAsia="宋体"/>
      <w:color w:val="FFFFFF"/>
      <w:sz w:val="22"/>
      <w:szCs w:val="22"/>
    </w:rPr>
    <w:tblPr>
      <w:tblCellMar>
        <w:left w:w="0" w:type="dxa"/>
        <w:right w:w="0" w:type="dxa"/>
      </w:tblCellMar>
    </w:tblPr>
  </w:style>
  <w:style w:type="paragraph" w:customStyle="1" w:styleId="132">
    <w:name w:val="style0"/>
    <w:basedOn w:val="1"/>
    <w:qFormat/>
    <w:uiPriority w:val="0"/>
    <w:pPr>
      <w:spacing w:before="100" w:beforeAutospacing="1" w:after="100" w:afterAutospacing="1"/>
    </w:pPr>
  </w:style>
  <w:style w:type="paragraph" w:customStyle="1" w:styleId="133">
    <w:name w:val="xl79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4">
    <w:name w:val="xl78"/>
    <w:basedOn w:val="132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5">
    <w:name w:val="xl77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6">
    <w:name w:val="xl75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7">
    <w:name w:val="xl74"/>
    <w:basedOn w:val="132"/>
    <w:qFormat/>
    <w:uiPriority w:val="0"/>
    <w:pPr>
      <w:jc w:val="center"/>
    </w:pPr>
  </w:style>
  <w:style w:type="paragraph" w:customStyle="1" w:styleId="138">
    <w:name w:val="xl72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39">
    <w:name w:val="xl69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0">
    <w:name w:val="xl68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b/>
      <w:bCs/>
    </w:rPr>
  </w:style>
  <w:style w:type="paragraph" w:customStyle="1" w:styleId="141">
    <w:name w:val="xl67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b/>
      <w:bCs/>
    </w:rPr>
  </w:style>
  <w:style w:type="paragraph" w:customStyle="1" w:styleId="142">
    <w:name w:val="xl66"/>
    <w:basedOn w:val="132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</w:style>
  <w:style w:type="paragraph" w:customStyle="1" w:styleId="143">
    <w:name w:val="xl65"/>
    <w:basedOn w:val="132"/>
    <w:qFormat/>
    <w:uiPriority w:val="0"/>
  </w:style>
  <w:style w:type="paragraph" w:customStyle="1" w:styleId="144">
    <w:name w:val="style25"/>
    <w:basedOn w:val="1"/>
    <w:qFormat/>
    <w:uiPriority w:val="0"/>
    <w:pPr>
      <w:spacing w:before="100" w:beforeAutospacing="1" w:after="100" w:afterAutospacing="1"/>
    </w:pPr>
  </w:style>
  <w:style w:type="paragraph" w:customStyle="1" w:styleId="145">
    <w:name w:val="xl76"/>
    <w:basedOn w:val="144"/>
    <w:qFormat/>
    <w:uiPriority w:val="0"/>
    <w:pPr>
      <w:pBdr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  <w:style w:type="paragraph" w:customStyle="1" w:styleId="146">
    <w:name w:val="xl73"/>
    <w:basedOn w:val="144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  <w:style w:type="paragraph" w:customStyle="1" w:styleId="147">
    <w:name w:val="xl71"/>
    <w:basedOn w:val="144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  <w:style w:type="paragraph" w:customStyle="1" w:styleId="148">
    <w:name w:val="xl70"/>
    <w:basedOn w:val="144"/>
    <w:qFormat/>
    <w:uiPriority w:val="0"/>
    <w:pPr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jc w:val="center"/>
    </w:pPr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6867E0E6AF0E4879BF0485F7FFB2F173_13</vt:lpwstr>
  </property>
  <property fmtid="{D5CDD505-2E9C-101B-9397-08002B2CF9AE}" pid="3" name="KSOProductBuildVer">
    <vt:lpwstr>2052-11.1.0.14309</vt:lpwstr>
  </property>
  <property fmtid="{D5CDD505-2E9C-101B-9397-08002B2CF9AE}" pid="4" name="_DocHome">
    <vt:i4>898429260</vt:i4>
  </property>
</Properties>
</file>